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outlineLvl w:val="0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  <w:t>谈判邀请函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唐山市科学技术协会遵循公开、公平、公正、诚实信用的原则，对唐山科技馆游客中心升级改造进行竞争性谈判采购，欢迎具有完成本项目能力的供应商参加谈判活动。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1.采购项目编号：【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TSLT-2023-214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】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2.采购项目名称：唐山科技馆游客中心升级改造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3.项目完成期限：合同签订后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两个月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内完毕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4.项目服务地点：</w:t>
      </w:r>
      <w:r>
        <w:rPr>
          <w:rFonts w:hint="eastAsia" w:cs="Times New Roman"/>
          <w:sz w:val="24"/>
          <w:highlight w:val="none"/>
          <w:lang w:val="en-US" w:eastAsia="zh-CN"/>
        </w:rPr>
        <w:t>唐山科技馆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5.供应商资质要求：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highlight w:val="none"/>
        </w:rPr>
        <w:t>1）符合《政府采购法》第22条规定及相关规定；</w:t>
      </w:r>
    </w:p>
    <w:p>
      <w:pPr>
        <w:widowControl/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2）</w:t>
      </w:r>
      <w:r>
        <w:rPr>
          <w:kern w:val="0"/>
          <w:sz w:val="24"/>
          <w:highlight w:val="none"/>
        </w:rPr>
        <w:t>落实政府采购政策需满足的资格要求：该项目专门面向中小企业或小型、微型企业采购。落实中小微企业、监狱企业、残疾人福利性单位采购政策。</w:t>
      </w:r>
    </w:p>
    <w:p>
      <w:pPr>
        <w:widowControl/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6.评审办法：最低评标价法</w:t>
      </w:r>
    </w:p>
    <w:p>
      <w:pPr>
        <w:widowControl/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7.供应商邀请方式：</w:t>
      </w:r>
      <w:r>
        <w:rPr>
          <w:rFonts w:hint="default" w:ascii="Times New Roman" w:hAnsi="Times New Roman" w:cs="Times New Roman"/>
          <w:sz w:val="24"/>
          <w:highlight w:val="none"/>
        </w:rPr>
        <w:t>本次采用公告方式。本次谈判邀请在唐山科技馆官网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http://www.tsstm.org.cn/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highlight w:val="none"/>
        </w:rPr>
        <w:t>上以公告形式发布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8项目报名时间：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202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日-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日，上午9:00-11:30；下午14:00-17:00(节假日除外）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9.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领取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谈判文件时间：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202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日-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日，上午9:00-11:30；下午14:00-17:00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谈判文件的获取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：凡有意参加投标者，请于202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日至202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，每日上午09:00时至11:30时，下午14:00时至17:00时（北京时间，下同节假日除外），携带营业执照，法定代表人身份证明及法定代表人身份证或法定代表人授权书、被授权人身份证以上资料原件的复印件1套（复印件加盖单位公章），到唐山理通招标代理有限公司（唐山市路北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兴源道天源骏景东侧底商15号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）报名并获取采购文件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1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.递交响应文件截止时间：202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日，北京时间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: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1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递交响应文件及谈判地点：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唐山理通招标代理有限公司（唐山市路北区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兴源道天源骏景东侧底商15号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）</w:t>
      </w:r>
      <w:bookmarkStart w:id="0" w:name="_GoBack"/>
      <w:bookmarkEnd w:id="0"/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.采购机构名称：唐山市科学技术协会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采购联系人：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李庚轩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    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0315-2816088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通信地址：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唐山市新华东道与卫国路交叉口（卫国路14号）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.招标代理机构名称：唐山理通招标代理有限公司</w:t>
      </w:r>
    </w:p>
    <w:p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联系人：霍建港         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18712850323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WVhNTFkYWVkM2VjZTk4OWYzNTMyOTg0YWJmNTYifQ=="/>
  </w:docVars>
  <w:rsids>
    <w:rsidRoot w:val="00000000"/>
    <w:rsid w:val="10381E4E"/>
    <w:rsid w:val="4DDA3994"/>
    <w:rsid w:val="508775ED"/>
    <w:rsid w:val="5DA6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2023-12-18T09:31:00Z</dcterms:created>
  <dc:creator>Administrator</dc:creator>
  <cp:lastModifiedBy>WPS_1669961916</cp:lastModifiedBy>
  <dcterms:modified xsi:type="dcterms:W3CDTF">2023-12-19T07:33:30Z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84B43E40EF464AA898E867B7D1E52713_13</vt:lpwstr>
  </property>
</Properties>
</file>